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9FC" w:rsidRPr="00F465CB" w:rsidRDefault="002609FC" w:rsidP="00F3037B">
      <w:pPr>
        <w:pStyle w:val="Titolo1"/>
        <w:jc w:val="center"/>
        <w:rPr>
          <w:rFonts w:ascii="Times New Roman" w:hAnsi="Times New Roman"/>
          <w:b w:val="0"/>
        </w:rPr>
      </w:pPr>
      <w:bookmarkStart w:id="0" w:name="_Toc432261012"/>
      <w:r w:rsidRPr="00F465CB">
        <w:rPr>
          <w:rFonts w:ascii="Times New Roman" w:hAnsi="Times New Roman"/>
          <w:b w:val="0"/>
        </w:rPr>
        <w:t>Griglia di osservazione annuale</w:t>
      </w:r>
      <w:bookmarkEnd w:id="0"/>
    </w:p>
    <w:p w:rsidR="002609FC" w:rsidRPr="00F465CB" w:rsidRDefault="002609FC" w:rsidP="00F3037B">
      <w:pPr>
        <w:jc w:val="center"/>
      </w:pPr>
    </w:p>
    <w:p w:rsidR="002609FC" w:rsidRPr="00F465CB" w:rsidRDefault="002609FC" w:rsidP="00F3037B">
      <w:pPr>
        <w:jc w:val="center"/>
        <w:rPr>
          <w:sz w:val="28"/>
          <w:szCs w:val="28"/>
        </w:rPr>
      </w:pPr>
      <w:r w:rsidRPr="00F465CB">
        <w:rPr>
          <w:sz w:val="28"/>
          <w:szCs w:val="28"/>
        </w:rPr>
        <w:t xml:space="preserve">Scuola </w:t>
      </w:r>
      <w:r w:rsidR="0052673A">
        <w:rPr>
          <w:sz w:val="28"/>
          <w:szCs w:val="28"/>
        </w:rPr>
        <w:t>d’Infanzia</w:t>
      </w:r>
    </w:p>
    <w:p w:rsidR="002609FC" w:rsidRPr="00F465CB" w:rsidRDefault="002609FC" w:rsidP="00F3037B">
      <w:pPr>
        <w:jc w:val="center"/>
      </w:pPr>
    </w:p>
    <w:p w:rsidR="002609FC" w:rsidRPr="00F3037B" w:rsidRDefault="002609FC" w:rsidP="00F3037B">
      <w:pPr>
        <w:jc w:val="center"/>
      </w:pPr>
      <w:r w:rsidRPr="00F465CB">
        <w:t>GRIGLIA DI OSSERVAZIONE SISTEMATICA</w:t>
      </w:r>
    </w:p>
    <w:p w:rsidR="002609FC" w:rsidRPr="00F3037B" w:rsidRDefault="002609FC" w:rsidP="00F3037B">
      <w:pPr>
        <w:jc w:val="center"/>
      </w:pPr>
    </w:p>
    <w:p w:rsidR="002609FC" w:rsidRPr="002B1119" w:rsidRDefault="002609FC" w:rsidP="002609FC">
      <w:pPr>
        <w:rPr>
          <w:b/>
        </w:rPr>
      </w:pPr>
      <w:r w:rsidRPr="002B1119">
        <w:rPr>
          <w:b/>
        </w:rPr>
        <w:t>LEGENDA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728"/>
        <w:gridCol w:w="720"/>
      </w:tblGrid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SI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S</w:t>
            </w:r>
          </w:p>
        </w:tc>
      </w:tr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NO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N</w:t>
            </w:r>
          </w:p>
        </w:tc>
      </w:tr>
      <w:tr w:rsidR="002609FC" w:rsidTr="00F3037B">
        <w:tc>
          <w:tcPr>
            <w:tcW w:w="1728" w:type="dxa"/>
            <w:shd w:val="clear" w:color="auto" w:fill="CCFFFF"/>
          </w:tcPr>
          <w:p w:rsidR="002609FC" w:rsidRPr="009411A3" w:rsidRDefault="002609FC" w:rsidP="00F3037B">
            <w:pPr>
              <w:rPr>
                <w:color w:val="0000FF"/>
              </w:rPr>
            </w:pPr>
            <w:r w:rsidRPr="009411A3">
              <w:rPr>
                <w:color w:val="0000FF"/>
              </w:rPr>
              <w:t>IN PARTE</w:t>
            </w:r>
          </w:p>
        </w:tc>
        <w:tc>
          <w:tcPr>
            <w:tcW w:w="720" w:type="dxa"/>
            <w:shd w:val="clear" w:color="auto" w:fill="CCFFFF"/>
          </w:tcPr>
          <w:p w:rsidR="002609FC" w:rsidRPr="009411A3" w:rsidRDefault="002609FC" w:rsidP="00F3037B">
            <w:pPr>
              <w:jc w:val="right"/>
              <w:rPr>
                <w:color w:val="0000FF"/>
              </w:rPr>
            </w:pPr>
            <w:r w:rsidRPr="009411A3">
              <w:rPr>
                <w:color w:val="0000FF"/>
              </w:rPr>
              <w:t>P</w:t>
            </w:r>
          </w:p>
        </w:tc>
      </w:tr>
    </w:tbl>
    <w:p w:rsidR="002609FC" w:rsidRDefault="002609FC" w:rsidP="002609FC"/>
    <w:p w:rsidR="00F3037B" w:rsidRDefault="00F3037B" w:rsidP="002609FC"/>
    <w:p w:rsidR="002609FC" w:rsidRPr="001C7176" w:rsidRDefault="002609FC" w:rsidP="002609FC">
      <w:pPr>
        <w:rPr>
          <w:b/>
        </w:rPr>
      </w:pPr>
      <w:r w:rsidRPr="001C7176">
        <w:rPr>
          <w:b/>
        </w:rPr>
        <w:t>Alunno</w:t>
      </w:r>
      <w:r>
        <w:rPr>
          <w:b/>
        </w:rPr>
        <w:t>/a</w:t>
      </w:r>
      <w:r w:rsidRPr="001C7176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A. S.: </w:t>
      </w:r>
    </w:p>
    <w:p w:rsidR="002609FC" w:rsidRDefault="002609FC" w:rsidP="002609FC"/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DELL’AUTONOMIA</w:t>
      </w:r>
    </w:p>
    <w:p w:rsidR="002609FC" w:rsidRPr="003F7528" w:rsidRDefault="002609FC" w:rsidP="002609FC">
      <w:pPr>
        <w:rPr>
          <w:b/>
        </w:rPr>
      </w:pPr>
    </w:p>
    <w:p w:rsidR="002609FC" w:rsidRPr="000F72A8" w:rsidRDefault="002609FC" w:rsidP="002609FC">
      <w:pPr>
        <w:rPr>
          <w:b/>
          <w:i/>
          <w:color w:val="0000FF"/>
        </w:rPr>
      </w:pPr>
      <w:r w:rsidRPr="000F72A8">
        <w:rPr>
          <w:b/>
          <w:i/>
          <w:color w:val="0000FF"/>
        </w:rPr>
        <w:t>Cura personale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0"/>
      </w:tblGrid>
      <w:tr w:rsidR="002609FC" w:rsidRPr="003F7528" w:rsidTr="002609FC">
        <w:tc>
          <w:tcPr>
            <w:tcW w:w="5070" w:type="dxa"/>
            <w:shd w:val="clear" w:color="auto" w:fill="FFFF99"/>
          </w:tcPr>
          <w:p w:rsidR="002609FC" w:rsidRPr="003F7528" w:rsidRDefault="002609FC" w:rsidP="00F3037B"/>
        </w:tc>
        <w:tc>
          <w:tcPr>
            <w:tcW w:w="1275" w:type="dxa"/>
            <w:shd w:val="clear" w:color="auto" w:fill="FFFF99"/>
          </w:tcPr>
          <w:p w:rsidR="002609FC" w:rsidRPr="002609FC" w:rsidRDefault="002609FC" w:rsidP="00F3037B">
            <w:pPr>
              <w:rPr>
                <w:b/>
                <w:sz w:val="20"/>
                <w:szCs w:val="20"/>
              </w:rPr>
            </w:pPr>
            <w:r w:rsidRPr="002609FC">
              <w:rPr>
                <w:b/>
                <w:sz w:val="20"/>
                <w:szCs w:val="20"/>
              </w:rPr>
              <w:t>Inizio anno</w:t>
            </w:r>
            <w:bookmarkStart w:id="1" w:name="_GoBack"/>
            <w:bookmarkEnd w:id="1"/>
          </w:p>
        </w:tc>
        <w:tc>
          <w:tcPr>
            <w:tcW w:w="1701" w:type="dxa"/>
            <w:shd w:val="clear" w:color="auto" w:fill="FFFF99"/>
          </w:tcPr>
          <w:p w:rsidR="002609FC" w:rsidRPr="002609FC" w:rsidRDefault="007D6BD6" w:rsidP="00F30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Gennaio</w:t>
            </w:r>
          </w:p>
        </w:tc>
        <w:tc>
          <w:tcPr>
            <w:tcW w:w="1730" w:type="dxa"/>
            <w:shd w:val="clear" w:color="auto" w:fill="FFFF99"/>
          </w:tcPr>
          <w:p w:rsidR="002609FC" w:rsidRPr="002609FC" w:rsidRDefault="007D6BD6" w:rsidP="00F303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Giugno</w:t>
            </w: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il controllo sfinterico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sollecitato a recarsi ai servizi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aiutato ai servizi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occupa della propria igiene personale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veste/sveste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 xml:space="preserve">Si veste/sveste su richiesta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nell’abbottonare e sbottonare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incoraggiato a mangiare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>
              <w:t>Mangia in modo autonomo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2609FC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>
              <w:t>Ha un comportamento adeguato a tavola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Autonomia sociale e operativa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0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Conosce ed utilizza in modo autonomo gli spazi scolastici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bisogno di aiuto per muoversi nell’ambiente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Riordina spontaneamente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Riordina su richiesta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Prepara il materiale occorrente per eseguire un’attività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Prende iniziativa nel gioco o nelle attività di gruppo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Rimane passivo</w:t>
            </w:r>
            <w:r>
              <w:t xml:space="preserve"> durante le 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Segue l’attività proposta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Porta a termine autonomamente ciò che ha iniziato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 xml:space="preserve">Necessita di continua stimolazione ed incoraggiamento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lastRenderedPageBreak/>
              <w:t>Ha bisogno di aiuto per portare a termine un lavoro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Tiene in ordine il materiale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cura delle sue cose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Perde, dimentica il materiale scolastico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Formula soluzioni a piccoli problemi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AFFETTIVO-RELAZIONALE</w:t>
      </w:r>
    </w:p>
    <w:p w:rsidR="002609FC" w:rsidRPr="003F7528" w:rsidRDefault="002609FC" w:rsidP="002609F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C’è contatto oculare spontaneo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C’è contatto oculare su richiesta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Accetta il contatto fisico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Cerca il contatto fisico con manifestazioni d’affetto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Parla di sua iniziativa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Ascolta l’altro che parla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accorge se viene ascoltato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reazioni emotive adeguate alla situazione</w:t>
            </w:r>
            <w:r>
              <w:t xml:space="preserve"> </w:t>
            </w:r>
            <w:r w:rsidRPr="003F7528">
              <w:t>(pianto, sorriso)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Collabora solo con alcuni compagni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Prende iniziative di rapporto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mette in contatto attraverso il dispetto, la provocazione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proofErr w:type="gramStart"/>
            <w:r w:rsidRPr="003F7528">
              <w:t>E’</w:t>
            </w:r>
            <w:proofErr w:type="gramEnd"/>
            <w:r w:rsidRPr="003F7528">
              <w:t xml:space="preserve"> aggressivo a livello gestuale/verbale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Subisce passivamente l’altro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Partecipa alle attività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Interagisce positivamente con l’insegnante di sostegno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 xml:space="preserve">Interagisce positivamente con le insegnanti di classe 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Va stimolato a mettersi in contatto con l’insegnante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Rispetta il proprio turno</w:t>
            </w:r>
          </w:p>
          <w:p w:rsidR="002609FC" w:rsidRPr="003F7528" w:rsidRDefault="002609FC" w:rsidP="00F3037B"/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Rispetta le regole date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MOTORIO-PRASSICA E SENSORIALE</w:t>
      </w:r>
    </w:p>
    <w:p w:rsidR="002609FC" w:rsidRPr="003F7528" w:rsidRDefault="002609FC" w:rsidP="002609FC">
      <w:pPr>
        <w:rPr>
          <w:b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Motricità globale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Cammina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Corre, salta senza inciampare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Percorre un tracciato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Cammina a ritmo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Si ferma ad un segnale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Ha una buona coordinazione globale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E’ rigido/impacciato nei movimenti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Motricità fine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Coordina i movimenti della mano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lastRenderedPageBreak/>
              <w:t>Esegue autonomamente facili piegature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Impugna le forbici correttamente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Ritaglia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 ritagliare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Incolla da solo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Necessita di aiuto nell’incollare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Pr="003F7528" w:rsidRDefault="002609FC" w:rsidP="002609FC">
      <w:pPr>
        <w:rPr>
          <w:i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Schema corporeo</w:t>
      </w:r>
    </w:p>
    <w:p w:rsidR="002609FC" w:rsidRPr="003F7528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la figura umana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le parti del corpo: su di sé, sugli altri, su un’immagine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Ricostruisce la figura umana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Disegna le parti mancanti dello schema corporeo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Conosce le funzioni principali di alcune parti del corpo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Default="002609FC" w:rsidP="002609FC">
      <w:pPr>
        <w:rPr>
          <w:i/>
        </w:rPr>
      </w:pPr>
    </w:p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Percezioni sensoriali</w:t>
      </w:r>
    </w:p>
    <w:p w:rsidR="002609FC" w:rsidRPr="003F7528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Associa colori uguali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Denomina i colori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Ricostruisce un puzzle semplice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Distingue dolce/aspro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Distingue duro/molle, pesante/leggero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Discrimina gli odori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una fonte sonora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  <w:tr w:rsidR="002609FC" w:rsidRPr="003F7528" w:rsidTr="00F3037B">
        <w:tc>
          <w:tcPr>
            <w:tcW w:w="5070" w:type="dxa"/>
            <w:shd w:val="clear" w:color="auto" w:fill="auto"/>
          </w:tcPr>
          <w:p w:rsidR="002609FC" w:rsidRPr="003F7528" w:rsidRDefault="002609FC" w:rsidP="00F3037B">
            <w:r w:rsidRPr="003F7528">
              <w:t>Riconosce gli oggetti al tatto</w:t>
            </w:r>
          </w:p>
        </w:tc>
        <w:tc>
          <w:tcPr>
            <w:tcW w:w="1275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Pr="003F7528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F3037B" w:rsidRDefault="00F3037B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COMUNICAZIONALE E LINGUISTICA</w:t>
      </w:r>
    </w:p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Comunicazione non verbale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il linguaggio non verbale (mimica…)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Accompagna la parola con il gesto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volto è espressivo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tono della voce è modulato al contenuto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Il tono della voce è chiaro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Comunicazione verbale</w:t>
      </w:r>
    </w:p>
    <w:p w:rsidR="002609FC" w:rsidRPr="0048208E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Vocalizza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la parola frase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frasi semplici grammaticalmente corrette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frasi complesse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Esprime autonomamente richieste, bisogni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bisogno di sollecitazioni per potersi esprimere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debolmente a bassa voce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lentamente e con fatica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Parla velocemente 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lastRenderedPageBreak/>
              <w:t>Parla con interruzioni, arresti, pause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Parla in modo comprensibile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F3037B" w:rsidRDefault="00F3037B" w:rsidP="002609FC">
      <w:pPr>
        <w:rPr>
          <w:b/>
          <w:color w:val="FF0000"/>
        </w:rPr>
      </w:pPr>
    </w:p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COGNITIVA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per un tempo limitato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dietro sollecitazione dell’insegnante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Presta attenzione se interessato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Ha difficoltà di concentrazione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Presenta una memoria a breve termine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Presenta una memoria a lungo termine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Intuisce la relazione prima-dopo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Intuisce la relazione causa-effetto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0F72A8" w:rsidRDefault="002609FC" w:rsidP="002609FC">
      <w:pPr>
        <w:rPr>
          <w:b/>
          <w:color w:val="FF0000"/>
        </w:rPr>
      </w:pPr>
      <w:r w:rsidRPr="000F72A8">
        <w:rPr>
          <w:b/>
          <w:color w:val="FF0000"/>
        </w:rPr>
        <w:t>AREA DELL’APPRENDIMENTO</w:t>
      </w:r>
    </w:p>
    <w:p w:rsidR="002609FC" w:rsidRDefault="002609FC" w:rsidP="002609FC"/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Espressione grafica</w:t>
      </w:r>
    </w:p>
    <w:p w:rsidR="002609FC" w:rsidRPr="00DD424B" w:rsidRDefault="002609FC" w:rsidP="002609F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C’è lo scarabocchio spontaneo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tratti verticali ed orizzontali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Esegue i contorni esterni ed interni di una figura geometrica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Ricalca figure semplici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Completa una figura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Nel colorare rimane nella figura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Impugna correttamente la matita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Crea un disegno attinente alla realtà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Rispetta i rapporti di grandezza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Rappresenta attraverso il disegno un racconto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i colori in modo appropriato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sempre gli stessi colori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Privilegia colori dai toni scuri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Classifica oggetti per colore, forma, grandezza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Dispone in ordine di grandezza più oggetti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parti mancanti in oggetti o figure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uno-tanti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uno-pochi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Confrontando due insiemi distingue uno-niente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Forma insiemi secondo un criterio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Default="002609FC" w:rsidP="002609FC"/>
    <w:p w:rsidR="0052673A" w:rsidRDefault="0052673A" w:rsidP="002609FC"/>
    <w:p w:rsidR="0052673A" w:rsidRDefault="0052673A" w:rsidP="002609FC"/>
    <w:p w:rsidR="0052673A" w:rsidRDefault="0052673A" w:rsidP="002609FC"/>
    <w:p w:rsidR="0052673A" w:rsidRDefault="0052673A" w:rsidP="002609FC"/>
    <w:p w:rsidR="0052673A" w:rsidRDefault="0052673A" w:rsidP="002609FC"/>
    <w:p w:rsidR="0052673A" w:rsidRDefault="0052673A" w:rsidP="002609FC"/>
    <w:p w:rsidR="002609FC" w:rsidRDefault="002609FC" w:rsidP="002609FC">
      <w:r w:rsidRPr="007A1C42">
        <w:rPr>
          <w:highlight w:val="yellow"/>
        </w:rPr>
        <w:lastRenderedPageBreak/>
        <w:t>Organizzazione spazio-temporale</w:t>
      </w:r>
    </w:p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Spazio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Si muove nella direzione indicata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Riconosce i concetti topologici: sopra-sotto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Dentro-fuori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Davanti-dietro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Vicino-lontano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Aperto-chiuso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In alto-in basso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 Primo-ultimo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 </w:t>
            </w:r>
            <w:proofErr w:type="gramStart"/>
            <w:r>
              <w:t xml:space="preserve">“  </w:t>
            </w:r>
            <w:proofErr w:type="gramEnd"/>
            <w:r>
              <w:t xml:space="preserve">       “                 “     A destra-a sinistra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 xml:space="preserve">Riconosce la destra dalla sinistra su </w:t>
            </w:r>
            <w:proofErr w:type="gramStart"/>
            <w:r>
              <w:t>se</w:t>
            </w:r>
            <w:proofErr w:type="gramEnd"/>
            <w:r>
              <w:t xml:space="preserve"> stesso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Default="002609FC" w:rsidP="002609FC"/>
    <w:p w:rsidR="002609FC" w:rsidRPr="007A1C42" w:rsidRDefault="002609FC" w:rsidP="002609FC">
      <w:pPr>
        <w:rPr>
          <w:b/>
          <w:i/>
          <w:color w:val="0000FF"/>
        </w:rPr>
      </w:pPr>
      <w:r w:rsidRPr="007A1C42">
        <w:rPr>
          <w:b/>
          <w:i/>
          <w:color w:val="0000FF"/>
        </w:rPr>
        <w:t>Tempo</w:t>
      </w:r>
    </w:p>
    <w:p w:rsidR="002609FC" w:rsidRDefault="002609FC" w:rsidP="002609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275"/>
        <w:gridCol w:w="1701"/>
        <w:gridCol w:w="1732"/>
      </w:tblGrid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Organizza ed esegue due azioni successive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sta facendo ora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ha fatto prima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Dice quello che farà 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Riferisce cronologicamente un avvenimento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correttamente i termini: prima, ora, dopo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Abbina azioni quotidiane a momenti della giornata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Usa correttamente i termini giorno e notte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mattino, pomeriggio, sera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Ordina nel tempo le principali azioni della giornata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ieri, oggi, domani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Distingue i giorni della settimana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Conosce il nome dei mesi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  <w:tr w:rsidR="002609FC" w:rsidTr="00F3037B">
        <w:tc>
          <w:tcPr>
            <w:tcW w:w="5070" w:type="dxa"/>
            <w:shd w:val="clear" w:color="auto" w:fill="auto"/>
          </w:tcPr>
          <w:p w:rsidR="002609FC" w:rsidRDefault="002609FC" w:rsidP="00F3037B">
            <w:r>
              <w:t>Conosce le stagioni</w:t>
            </w:r>
          </w:p>
        </w:tc>
        <w:tc>
          <w:tcPr>
            <w:tcW w:w="1275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2609FC" w:rsidRDefault="002609FC" w:rsidP="00F3037B">
            <w:pPr>
              <w:jc w:val="center"/>
            </w:pPr>
          </w:p>
        </w:tc>
      </w:tr>
    </w:tbl>
    <w:p w:rsidR="002609FC" w:rsidRPr="003F7528" w:rsidRDefault="002609FC" w:rsidP="002609FC"/>
    <w:p w:rsidR="005966CD" w:rsidRDefault="005966CD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p w:rsidR="00F3037B" w:rsidRDefault="00F3037B"/>
    <w:sectPr w:rsidR="00F3037B" w:rsidSect="00A70FAE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CD8" w:rsidRDefault="00895CD8" w:rsidP="00F3037B">
      <w:r>
        <w:separator/>
      </w:r>
    </w:p>
  </w:endnote>
  <w:endnote w:type="continuationSeparator" w:id="0">
    <w:p w:rsidR="00895CD8" w:rsidRDefault="00895CD8" w:rsidP="00F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3217"/>
      <w:docPartObj>
        <w:docPartGallery w:val="Page Numbers (Bottom of Page)"/>
        <w:docPartUnique/>
      </w:docPartObj>
    </w:sdtPr>
    <w:sdtEndPr/>
    <w:sdtContent>
      <w:p w:rsidR="00F3037B" w:rsidRDefault="0052673A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5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037B" w:rsidRDefault="00F303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CD8" w:rsidRDefault="00895CD8" w:rsidP="00F3037B">
      <w:r>
        <w:separator/>
      </w:r>
    </w:p>
  </w:footnote>
  <w:footnote w:type="continuationSeparator" w:id="0">
    <w:p w:rsidR="00895CD8" w:rsidRDefault="00895CD8" w:rsidP="00F3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4EF"/>
    <w:multiLevelType w:val="hybridMultilevel"/>
    <w:tmpl w:val="888E320A"/>
    <w:lvl w:ilvl="0" w:tplc="B5C26A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E154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000FAA"/>
    <w:multiLevelType w:val="hybridMultilevel"/>
    <w:tmpl w:val="39CE1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AA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867CD"/>
    <w:multiLevelType w:val="hybridMultilevel"/>
    <w:tmpl w:val="39CE1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A6AE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17F7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A24F5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805CB5"/>
    <w:multiLevelType w:val="hybridMultilevel"/>
    <w:tmpl w:val="96607098"/>
    <w:lvl w:ilvl="0" w:tplc="DA26745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/>
        <w:i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D773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F3487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3D219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3B3906"/>
    <w:multiLevelType w:val="hybridMultilevel"/>
    <w:tmpl w:val="2E54B92A"/>
    <w:lvl w:ilvl="0" w:tplc="035408F6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67DAE"/>
    <w:multiLevelType w:val="hybridMultilevel"/>
    <w:tmpl w:val="E55A30A2"/>
    <w:lvl w:ilvl="0" w:tplc="8C5C4F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3726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9FC"/>
    <w:rsid w:val="00067434"/>
    <w:rsid w:val="002609FC"/>
    <w:rsid w:val="004F7A37"/>
    <w:rsid w:val="0052673A"/>
    <w:rsid w:val="005966CD"/>
    <w:rsid w:val="007D6BD6"/>
    <w:rsid w:val="00895CD8"/>
    <w:rsid w:val="00A70FAE"/>
    <w:rsid w:val="00E203F3"/>
    <w:rsid w:val="00F3037B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845D"/>
  <w15:docId w15:val="{37250CE5-3CDC-40BF-B151-F46CB076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6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09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09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2609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2609FC"/>
  </w:style>
  <w:style w:type="character" w:styleId="Collegamentoipertestuale">
    <w:name w:val="Hyperlink"/>
    <w:uiPriority w:val="99"/>
    <w:unhideWhenUsed/>
    <w:rsid w:val="002609FC"/>
    <w:rPr>
      <w:color w:val="0000FF"/>
      <w:u w:val="single"/>
    </w:rPr>
  </w:style>
  <w:style w:type="paragraph" w:customStyle="1" w:styleId="Nomesociet">
    <w:name w:val="Nome società"/>
    <w:basedOn w:val="Normale"/>
    <w:rsid w:val="002609F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Intestazione">
    <w:name w:val="header"/>
    <w:basedOn w:val="Normale"/>
    <w:link w:val="IntestazioneCarattere"/>
    <w:unhideWhenUsed/>
    <w:rsid w:val="002609FC"/>
    <w:pPr>
      <w:tabs>
        <w:tab w:val="center" w:pos="4819"/>
        <w:tab w:val="right" w:pos="9638"/>
      </w:tabs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rsid w:val="002609FC"/>
    <w:rPr>
      <w:rFonts w:ascii="Times New Roman" w:eastAsia="Times New Roman" w:hAnsi="Times New Roman" w:cs="Times New Roman"/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09FC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03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037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Valentina</cp:lastModifiedBy>
  <cp:revision>3</cp:revision>
  <cp:lastPrinted>2019-09-17T15:13:00Z</cp:lastPrinted>
  <dcterms:created xsi:type="dcterms:W3CDTF">2019-09-23T19:48:00Z</dcterms:created>
  <dcterms:modified xsi:type="dcterms:W3CDTF">2019-09-23T19:53:00Z</dcterms:modified>
</cp:coreProperties>
</file>