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AFC" w:rsidRPr="00A65AFC" w:rsidRDefault="00A65AFC" w:rsidP="00A65AFC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333333"/>
          <w:sz w:val="26"/>
          <w:szCs w:val="26"/>
          <w:lang w:eastAsia="it-IT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it-IT"/>
        </w:rPr>
        <w:t>O</w:t>
      </w:r>
      <w:r w:rsidRPr="00A65AFC">
        <w:rPr>
          <w:rFonts w:ascii="Arial" w:eastAsia="Times New Roman" w:hAnsi="Arial" w:cs="Arial"/>
          <w:b/>
          <w:bCs/>
          <w:color w:val="333333"/>
          <w:sz w:val="26"/>
          <w:szCs w:val="26"/>
          <w:lang w:eastAsia="it-IT"/>
        </w:rPr>
        <w:t>ggetto</w:t>
      </w:r>
      <w:r w:rsidRPr="00A65AFC">
        <w:rPr>
          <w:rFonts w:ascii="Arial" w:eastAsia="Times New Roman" w:hAnsi="Arial" w:cs="Arial"/>
          <w:color w:val="333333"/>
          <w:sz w:val="26"/>
          <w:szCs w:val="26"/>
          <w:lang w:eastAsia="it-IT"/>
        </w:rPr>
        <w:t> Formazione accreditata M.I.U.R. ai sensi direttiva 170/2016 - Corso di Induismo del 23/01/2019 19:39:58</w:t>
      </w:r>
    </w:p>
    <w:p w:rsidR="00A65AFC" w:rsidRPr="00A65AFC" w:rsidRDefault="00A65AFC" w:rsidP="00A65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A65AFC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Data ed ora messaggio: 23/01/2019 19:39:58</w:t>
      </w:r>
    </w:p>
    <w:p w:rsidR="00A65AFC" w:rsidRPr="00A65AFC" w:rsidRDefault="00A65AFC" w:rsidP="00A65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A65AFC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Oggetto: Formazione accreditata M.I.U.R. ai sensi direttiva 170/2016 - Corso di Induismo</w:t>
      </w:r>
    </w:p>
    <w:p w:rsidR="00A65AFC" w:rsidRPr="00A65AFC" w:rsidRDefault="00A65AFC" w:rsidP="00A65A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A65AFC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Da: "Segreteria" &lt;info@induismo.it&gt;</w:t>
      </w:r>
    </w:p>
    <w:p w:rsidR="00A65AFC" w:rsidRPr="00A65AFC" w:rsidRDefault="00A65AFC" w:rsidP="00C837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A65AFC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A: rmic8gq00r@istruzione.it</w:t>
      </w:r>
      <w:bookmarkStart w:id="0" w:name="_GoBack"/>
      <w:bookmarkEnd w:id="0"/>
      <w:r w:rsidR="00C8375F">
        <w:rPr>
          <w:rFonts w:ascii="Arial" w:eastAsia="Times New Roman" w:hAnsi="Arial" w:cs="Arial"/>
          <w:color w:val="333333"/>
          <w:sz w:val="20"/>
          <w:szCs w:val="20"/>
          <w:lang w:eastAsia="it-IT"/>
        </w:rPr>
        <w:pict>
          <v:rect id="_x0000_i1025" style="width:0;height:0" o:hralign="center" o:hrstd="t" o:hr="t" fillcolor="#a0a0a0" stroked="f"/>
        </w:pict>
      </w:r>
    </w:p>
    <w:p w:rsidR="00A65AFC" w:rsidRPr="00A65AFC" w:rsidRDefault="00A65AFC" w:rsidP="00A6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A65AFC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t>Al Dirigente Scolastico dell'Istituto </w:t>
      </w:r>
      <w:r w:rsidRPr="00A65AFC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br/>
        <w:t>IC VIA XVI SETTEMBRE</w:t>
      </w:r>
      <w:r w:rsidRPr="00A65AFC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br/>
      </w:r>
    </w:p>
    <w:p w:rsidR="00A65AFC" w:rsidRPr="00A65AFC" w:rsidRDefault="00A65AFC" w:rsidP="00A65AFC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t>A tutti i docenti e in particolare ai docenti di</w:t>
      </w:r>
      <w:r w:rsidRPr="00A65AFC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br/>
        <w:t>I.R.C.</w:t>
      </w:r>
      <w:r w:rsidRPr="00A65AFC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br/>
        <w:t>discipline letterarie</w:t>
      </w:r>
      <w:r w:rsidRPr="00A65AFC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br/>
        <w:t>discipline filosofiche</w:t>
      </w:r>
      <w:r w:rsidRPr="00A65AFC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br/>
        <w:t>discipline scientifiche</w:t>
      </w:r>
      <w:r w:rsidRPr="00A65AFC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br/>
        <w:t xml:space="preserve">                                                             </w:t>
      </w:r>
      <w:r w:rsidRPr="00A65AFC">
        <w:rPr>
          <w:rFonts w:ascii="Calibri" w:eastAsia="Times New Roman" w:hAnsi="Calibri" w:cs="Calibri"/>
          <w:color w:val="333333"/>
          <w:lang w:eastAsia="it-IT"/>
        </w:rPr>
        <w:br/>
      </w:r>
      <w:r w:rsidRPr="00A65AFC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Si trasmette programma e calendario dei corsi di aggiornamento per docenti, </w:t>
      </w:r>
      <w:r w:rsidRPr="00A65AFC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accreditati dal Ministero della Pubblica Istruzione ai sensi della direttiva ministeriale n. 170/2016</w:t>
      </w:r>
      <w:r w:rsidRPr="00A65AFC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 per i docenti di scuola materna, dell'infanzia, primaria, docenti di istruzione secondaria di I e di II grado che si terranno ad Altare (SV).  </w:t>
      </w:r>
    </w:p>
    <w:p w:rsidR="00A65AFC" w:rsidRPr="00A65AFC" w:rsidRDefault="00A65AFC" w:rsidP="00A6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A65AFC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 xml:space="preserve">I corsi sono proposti dall'Unione Induista Italiana, ente accreditato dal Ministero della Pubblica Istruzione per la formazione del personale della scuola - decreto </w:t>
      </w:r>
      <w:proofErr w:type="spellStart"/>
      <w:r w:rsidRPr="00A65AFC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prot</w:t>
      </w:r>
      <w:proofErr w:type="spellEnd"/>
      <w:r w:rsidRPr="00A65AFC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. n. AOODPIT. 852 del 30/07/2015.</w:t>
      </w:r>
    </w:p>
    <w:p w:rsidR="00A65AFC" w:rsidRPr="00A65AFC" w:rsidRDefault="00A65AFC" w:rsidP="00A65AF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A65AFC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Si propongono di offrire ai partecipanti un percorso formativo sull’Induismo e gli strumenti per collocare i fondamenti dell’Induismo in uno studio delle grandi religioni e in un confronto tra di esse in ambito educativo e didattico.</w:t>
      </w:r>
    </w:p>
    <w:p w:rsidR="00A65AFC" w:rsidRPr="00A65AFC" w:rsidRDefault="00A65AFC" w:rsidP="00A65AFC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È possibile iscriversi ai singoli corsi tramite la piattaforma SOFIA (http://sofia.istruzione.it/) - ricercando per codice corso oppure codice edizione.</w:t>
      </w:r>
    </w:p>
    <w:p w:rsidR="00A65AFC" w:rsidRPr="00A65AFC" w:rsidRDefault="00A65AFC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b/>
          <w:bCs/>
          <w:color w:val="333333"/>
          <w:lang w:eastAsia="it-IT"/>
        </w:rPr>
        <w:t>I PRINCIPI FONDAMENTALI DEL SANATANA DHARMA CON UN APPROFONDIMENTO SUL PENSIERO DI GANDHI</w:t>
      </w:r>
    </w:p>
    <w:p w:rsidR="00A65AFC" w:rsidRPr="00A65AFC" w:rsidRDefault="00A65AFC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color w:val="333333"/>
          <w:lang w:eastAsia="it-IT"/>
        </w:rPr>
        <w:t>Definizione di induismo, i principi fondamentali, i valori dell’induismo secondo il Mahatma Gandhi che ha descritto la non violenza come “la più grande forza a disposizione dell’umanità”. Distribuzione geografica dell’induismo.</w:t>
      </w:r>
    </w:p>
    <w:p w:rsidR="00A65AFC" w:rsidRPr="00A65AFC" w:rsidRDefault="00A65AFC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color w:val="333333"/>
          <w:lang w:eastAsia="it-IT"/>
        </w:rPr>
        <w:t xml:space="preserve">Sabato 16 e domenica 17 </w:t>
      </w:r>
      <w:proofErr w:type="spellStart"/>
      <w:r w:rsidRPr="00A65AFC">
        <w:rPr>
          <w:rFonts w:ascii="Calibri" w:eastAsia="Times New Roman" w:hAnsi="Calibri" w:cs="Calibri"/>
          <w:color w:val="333333"/>
          <w:lang w:eastAsia="it-IT"/>
        </w:rPr>
        <w:t>febbario</w:t>
      </w:r>
      <w:proofErr w:type="spellEnd"/>
    </w:p>
    <w:p w:rsidR="00A65AFC" w:rsidRPr="00A65AFC" w:rsidRDefault="00A65AFC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color w:val="333333"/>
          <w:lang w:eastAsia="it-IT"/>
        </w:rPr>
        <w:t>CODICE CORSO: 25248</w:t>
      </w:r>
    </w:p>
    <w:p w:rsidR="00A65AFC" w:rsidRPr="00A65AFC" w:rsidRDefault="00A65AFC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color w:val="333333"/>
          <w:lang w:eastAsia="it-IT"/>
        </w:rPr>
        <w:t>CODICE EDIZIONE: 36819</w:t>
      </w:r>
    </w:p>
    <w:p w:rsidR="00A65AFC" w:rsidRPr="00A65AFC" w:rsidRDefault="00A65AFC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color w:val="333333"/>
          <w:lang w:eastAsia="it-IT"/>
        </w:rPr>
        <w:t> </w:t>
      </w:r>
    </w:p>
    <w:p w:rsidR="00A65AFC" w:rsidRPr="00A65AFC" w:rsidRDefault="00A65AFC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b/>
          <w:bCs/>
          <w:color w:val="333333"/>
          <w:lang w:eastAsia="it-IT"/>
        </w:rPr>
        <w:t>EDUCAZIONE ALLA NONVIOLENZA E AL RISPETTO DELLE DONNE NELLE SCRITTURE INDUISTE E NELLE OPERE DI GANDHI</w:t>
      </w:r>
    </w:p>
    <w:p w:rsidR="00A65AFC" w:rsidRPr="00A65AFC" w:rsidRDefault="00A65AFC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color w:val="333333"/>
          <w:lang w:eastAsia="it-IT"/>
        </w:rPr>
        <w:t>L’attitudine alla non violenza negli insegnamenti del Mahatma Gandhi. La vita e l’opera di Gandhi.</w:t>
      </w:r>
    </w:p>
    <w:p w:rsidR="00A65AFC" w:rsidRPr="00A65AFC" w:rsidRDefault="00A65AFC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color w:val="333333"/>
          <w:lang w:eastAsia="it-IT"/>
        </w:rPr>
        <w:t>La scuola come luogo e strumento di educazione al rispetto di ogni essere e forma di vita.</w:t>
      </w:r>
    </w:p>
    <w:p w:rsidR="00A65AFC" w:rsidRDefault="00A65AFC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A65AFC">
        <w:rPr>
          <w:rFonts w:ascii="Calibri" w:eastAsia="Times New Roman" w:hAnsi="Calibri" w:cs="Calibri"/>
          <w:color w:val="333333"/>
          <w:lang w:eastAsia="it-IT"/>
        </w:rPr>
        <w:t>Sabato 9 e domenica 10 marzo</w:t>
      </w:r>
      <w:r w:rsidR="00C8375F">
        <w:rPr>
          <w:rFonts w:ascii="Calibri" w:eastAsia="Times New Roman" w:hAnsi="Calibri" w:cs="Calibri"/>
          <w:color w:val="333333"/>
          <w:lang w:eastAsia="it-IT"/>
        </w:rPr>
        <w:t>.</w:t>
      </w:r>
    </w:p>
    <w:p w:rsidR="00C8375F" w:rsidRDefault="00C8375F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</w:p>
    <w:p w:rsidR="00C8375F" w:rsidRPr="00A65AFC" w:rsidRDefault="00C8375F" w:rsidP="00A65AFC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lang w:eastAsia="it-IT"/>
        </w:rPr>
        <w:t>Lunedì 15 e martedì 16 aprile</w:t>
      </w:r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lang w:eastAsia="it-IT"/>
        </w:rPr>
        <w:t>CODICE CORSO: 25251</w:t>
      </w:r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lang w:eastAsia="it-IT"/>
        </w:rPr>
        <w:t>CODICE EDIZIONE: 36822</w:t>
      </w:r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lang w:eastAsia="it-IT"/>
        </w:rPr>
        <w:t> </w:t>
      </w:r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b/>
          <w:bCs/>
          <w:color w:val="333333"/>
          <w:lang w:eastAsia="it-IT"/>
        </w:rPr>
        <w:lastRenderedPageBreak/>
        <w:t>TRA CURA DELLA TERRA ED ETICA DELLA CURA CON PARTICOLARE ATTENZIONE AL PENSIERO ECOLOGICO DI GANDHI</w:t>
      </w:r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lang w:eastAsia="it-IT"/>
        </w:rPr>
        <w:t>Il rispetto dell’ambiente nel processo educativo dei giovani come possibilità di cambiamento. Spunti di riflessione sul rapporto uomo-ambiente, nel pensiero del precursore dell’ecologia moderna.</w:t>
      </w:r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lang w:eastAsia="it-IT"/>
        </w:rPr>
        <w:t>Sabato 1 giugno</w:t>
      </w:r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lang w:eastAsia="it-IT"/>
        </w:rPr>
        <w:t>CODICE CORSO: 25252</w:t>
      </w:r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lang w:eastAsia="it-IT"/>
        </w:rPr>
        <w:t xml:space="preserve">CODICE </w:t>
      </w:r>
      <w:proofErr w:type="gramStart"/>
      <w:r w:rsidRPr="00C8375F">
        <w:rPr>
          <w:rFonts w:ascii="Calibri" w:eastAsia="Times New Roman" w:hAnsi="Calibri" w:cs="Calibri"/>
          <w:color w:val="333333"/>
          <w:lang w:eastAsia="it-IT"/>
        </w:rPr>
        <w:t>EDIZIONE:  36823</w:t>
      </w:r>
      <w:proofErr w:type="gramEnd"/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lang w:eastAsia="it-IT"/>
        </w:rPr>
        <w:t> </w:t>
      </w:r>
    </w:p>
    <w:p w:rsidR="00C8375F" w:rsidRPr="00C8375F" w:rsidRDefault="00C8375F" w:rsidP="00C8375F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Ancora oggi le religioni soprattutto quelle non giudaico-cristiane sono spesso conosciute in maniera superficiale. L’Induismo che è la più antica religione esistente, sviluppatasi in India e diffusa in tutti i paesi del mondo, in realtà più che una religione come si potrebbe intendere comunemente, è un insieme di culti, tradizioni, filosofie, correnti, discipline che costituiscono un complesso sistema religioso, spirituale e culturale, al quale hanno attinto molte delle altre religioni esistenti, sorte in epoche successive.</w:t>
      </w:r>
    </w:p>
    <w:p w:rsidR="00C8375F" w:rsidRPr="00C8375F" w:rsidRDefault="00C8375F" w:rsidP="00C8375F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 xml:space="preserve">Prima di tutto nella scuola, è sentita </w:t>
      </w:r>
      <w:proofErr w:type="gramStart"/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l’esigenza  di</w:t>
      </w:r>
      <w:proofErr w:type="gramEnd"/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 xml:space="preserve"> un’educazione interreligiosa e interculturale che coinvolga i giovani e  favorisca in loro il rispetto, attraverso l’ascolto e il dialogo,  dell’altro e della sua identità.  Inoltre il fenomeno immigratorio, aumentato significativamente negli ultimi decenni, ha portato alla convivenza di famiglie e </w:t>
      </w:r>
      <w:proofErr w:type="gramStart"/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comunità  provenienti</w:t>
      </w:r>
      <w:proofErr w:type="gramEnd"/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 xml:space="preserve"> da svariati paesi del mondo, per le quali il fattore religioso costituisce un elemento identitario, che si esprime attraverso  usanze, abitudini e obblighi.</w:t>
      </w:r>
    </w:p>
    <w:p w:rsidR="00C8375F" w:rsidRPr="00C8375F" w:rsidRDefault="00C8375F" w:rsidP="00C837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L'Unione Induista Italiana è riconosciuta come Confessione Religiosa con DPR del 29-12-2000, ha firmato con lo Stato la legge sull’Intesa l’11-12-2012,</w:t>
      </w:r>
      <w:r w:rsidRPr="00C8375F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it-IT"/>
        </w:rPr>
        <w:t> l</w:t>
      </w:r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egge n. 246, 31 dicembre 2012</w:t>
      </w:r>
      <w:r w:rsidRPr="00C8375F">
        <w:rPr>
          <w:rFonts w:ascii="Calibri" w:eastAsia="Times New Roman" w:hAnsi="Calibri" w:cs="Calibri"/>
          <w:color w:val="333333"/>
          <w:sz w:val="20"/>
          <w:szCs w:val="20"/>
          <w:lang w:eastAsia="it-IT"/>
        </w:rPr>
        <w:t>.</w:t>
      </w:r>
    </w:p>
    <w:p w:rsidR="00C8375F" w:rsidRPr="00C8375F" w:rsidRDefault="00C8375F" w:rsidP="00C8375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Per informazioni contattare la segreteria all'indirizzo </w:t>
      </w:r>
      <w:hyperlink r:id="rId4" w:history="1">
        <w:r w:rsidRPr="00C8375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it-IT"/>
          </w:rPr>
          <w:t>segreteria@induismo.it</w:t>
        </w:r>
      </w:hyperlink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 oppure telefonicamente al n. 0195898907.</w:t>
      </w:r>
    </w:p>
    <w:p w:rsidR="00C8375F" w:rsidRPr="00C8375F" w:rsidRDefault="00C8375F" w:rsidP="00C8375F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t>I docenti interessati potranno fruire dei permessi per la formazione di cui all’art. 64 comma 5 del vigente CCNL Scuola. </w:t>
      </w:r>
      <w:r w:rsidRPr="00C8375F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br/>
        <w:t>A fine corso sarà rilasciato attestato di partecipazione con indicazione delle ore di formazione svolte.</w:t>
      </w:r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 </w:t>
      </w:r>
    </w:p>
    <w:p w:rsidR="00C8375F" w:rsidRPr="00C8375F" w:rsidRDefault="00C8375F" w:rsidP="00C8375F">
      <w:pPr>
        <w:shd w:val="clear" w:color="auto" w:fill="FFFFFF"/>
        <w:spacing w:after="200" w:line="253" w:lineRule="atLeast"/>
        <w:jc w:val="both"/>
        <w:rPr>
          <w:rFonts w:ascii="Calibri" w:eastAsia="Times New Roman" w:hAnsi="Calibri" w:cs="Calibri"/>
          <w:color w:val="333333"/>
          <w:lang w:eastAsia="it-IT"/>
        </w:rPr>
      </w:pPr>
      <w:r w:rsidRPr="00C8375F">
        <w:rPr>
          <w:rFonts w:ascii="Calibri" w:eastAsia="Times New Roman" w:hAnsi="Calibri" w:cs="Calibri"/>
          <w:i/>
          <w:iCs/>
          <w:color w:val="333333"/>
          <w:sz w:val="24"/>
          <w:szCs w:val="24"/>
          <w:lang w:eastAsia="it-IT"/>
        </w:rPr>
        <w:t>Sarà possibile utilizzare la carta del docente.</w:t>
      </w:r>
    </w:p>
    <w:p w:rsidR="00C8375F" w:rsidRPr="00C8375F" w:rsidRDefault="00C8375F" w:rsidP="00C83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8375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it-IT"/>
        </w:rPr>
        <w:t>Unione Induista Italiana</w:t>
      </w:r>
      <w:r w:rsidRPr="00C8375F">
        <w:rPr>
          <w:rFonts w:ascii="Calibri" w:eastAsia="Times New Roman" w:hAnsi="Calibri" w:cs="Calibri"/>
          <w:color w:val="333333"/>
          <w:sz w:val="20"/>
          <w:szCs w:val="20"/>
          <w:shd w:val="clear" w:color="auto" w:fill="FFFFFF"/>
          <w:lang w:eastAsia="it-IT"/>
        </w:rPr>
        <w:br/>
      </w:r>
    </w:p>
    <w:p w:rsidR="00C8375F" w:rsidRPr="00C8375F" w:rsidRDefault="00C8375F" w:rsidP="00C8375F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333333"/>
          <w:lang w:eastAsia="it-IT"/>
        </w:rPr>
      </w:pPr>
      <w:proofErr w:type="spellStart"/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Loc</w:t>
      </w:r>
      <w:proofErr w:type="spellEnd"/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. Pellegrino 1 - 17041 Altare (SV)</w:t>
      </w:r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br/>
      </w:r>
      <w:proofErr w:type="spellStart"/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>tel</w:t>
      </w:r>
      <w:proofErr w:type="spellEnd"/>
      <w:r w:rsidRPr="00C8375F">
        <w:rPr>
          <w:rFonts w:ascii="Calibri" w:eastAsia="Times New Roman" w:hAnsi="Calibri" w:cs="Calibri"/>
          <w:color w:val="333333"/>
          <w:sz w:val="24"/>
          <w:szCs w:val="24"/>
          <w:lang w:eastAsia="it-IT"/>
        </w:rPr>
        <w:t xml:space="preserve"> 019/5898907 - </w:t>
      </w:r>
      <w:hyperlink r:id="rId5" w:history="1">
        <w:r w:rsidRPr="00C8375F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it-IT"/>
          </w:rPr>
          <w:t>segreteria@induismo.it</w:t>
        </w:r>
      </w:hyperlink>
    </w:p>
    <w:p w:rsidR="002F71E6" w:rsidRDefault="002F71E6"/>
    <w:sectPr w:rsidR="002F71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FC"/>
    <w:rsid w:val="002F71E6"/>
    <w:rsid w:val="00A65AFC"/>
    <w:rsid w:val="00C8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2A37"/>
  <w15:chartTrackingRefBased/>
  <w15:docId w15:val="{38A6AC57-C377-4384-B375-33D94B02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FEFEF"/>
            <w:right w:val="none" w:sz="0" w:space="0" w:color="auto"/>
          </w:divBdr>
        </w:div>
        <w:div w:id="17730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6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658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762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71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39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greteria@induismo.it" TargetMode="External"/><Relationship Id="rId4" Type="http://schemas.openxmlformats.org/officeDocument/2006/relationships/hyperlink" Target="mailto:segreteria@induis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2019-01-24T08:00:00Z</dcterms:created>
  <dcterms:modified xsi:type="dcterms:W3CDTF">2019-01-24T08:02:00Z</dcterms:modified>
</cp:coreProperties>
</file>